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6A7BCB" w:rsidRDefault="004B566C" w:rsidP="00C445AD">
      <w:pPr>
        <w:pStyle w:val="FP"/>
        <w:tabs>
          <w:tab w:val="left" w:pos="567"/>
        </w:tabs>
        <w:rPr>
          <w:rFonts w:ascii="Arial" w:hAnsi="Arial" w:cs="Arial"/>
          <w:b/>
          <w:sz w:val="24"/>
          <w:szCs w:val="24"/>
          <w:highlight w:val="yellow"/>
          <w:lang w:eastAsia="ja-JP"/>
        </w:rPr>
      </w:pPr>
      <w:r w:rsidRPr="006A7BCB">
        <w:rPr>
          <w:rFonts w:ascii="Arial" w:hAnsi="Arial" w:cs="Arial"/>
          <w:b/>
          <w:sz w:val="24"/>
          <w:szCs w:val="24"/>
          <w:highlight w:val="yellow"/>
        </w:rPr>
        <w:t xml:space="preserve">3GPP </w:t>
      </w:r>
      <w:r w:rsidR="00F86A73" w:rsidRPr="006A7BCB">
        <w:rPr>
          <w:rFonts w:ascii="Arial" w:hAnsi="Arial" w:cs="Arial"/>
          <w:b/>
          <w:sz w:val="24"/>
          <w:szCs w:val="24"/>
          <w:highlight w:val="yellow"/>
        </w:rPr>
        <w:t>TSG</w:t>
      </w:r>
      <w:r w:rsidR="00D45B2F" w:rsidRPr="006A7BCB">
        <w:rPr>
          <w:rFonts w:ascii="Arial" w:hAnsi="Arial" w:cs="Arial"/>
          <w:b/>
          <w:sz w:val="24"/>
          <w:szCs w:val="24"/>
          <w:highlight w:val="yellow"/>
        </w:rPr>
        <w:t xml:space="preserve"> </w:t>
      </w:r>
      <w:r w:rsidRPr="006A7BCB">
        <w:rPr>
          <w:rFonts w:ascii="Arial" w:hAnsi="Arial" w:cs="Arial"/>
          <w:b/>
          <w:sz w:val="24"/>
          <w:szCs w:val="24"/>
          <w:highlight w:val="yellow"/>
        </w:rPr>
        <w:t>RAN</w:t>
      </w:r>
      <w:r w:rsidR="00F86A73" w:rsidRPr="006A7BCB">
        <w:rPr>
          <w:rFonts w:ascii="Arial" w:hAnsi="Arial" w:cs="Arial"/>
          <w:b/>
          <w:sz w:val="24"/>
          <w:szCs w:val="24"/>
          <w:highlight w:val="yellow"/>
        </w:rPr>
        <w:t xml:space="preserve"> meeting #</w:t>
      </w:r>
      <w:r w:rsidR="00207DC4" w:rsidRPr="006A7BCB">
        <w:rPr>
          <w:rFonts w:ascii="Arial" w:hAnsi="Arial" w:cs="Arial"/>
          <w:b/>
          <w:sz w:val="24"/>
          <w:szCs w:val="24"/>
          <w:highlight w:val="yellow"/>
        </w:rPr>
        <w:t>82</w:t>
      </w:r>
      <w:r w:rsidR="00F86A73"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D45B2F" w:rsidRPr="006A7BCB">
        <w:rPr>
          <w:rFonts w:ascii="Arial" w:hAnsi="Arial" w:cs="Arial"/>
          <w:b/>
          <w:sz w:val="24"/>
          <w:szCs w:val="24"/>
          <w:highlight w:val="yellow"/>
        </w:rPr>
        <w:tab/>
      </w:r>
      <w:r w:rsidR="00F86A73" w:rsidRPr="006A7BCB">
        <w:rPr>
          <w:rFonts w:ascii="Arial" w:hAnsi="Arial" w:cs="Arial"/>
          <w:b/>
          <w:sz w:val="24"/>
          <w:szCs w:val="24"/>
          <w:highlight w:val="yellow"/>
        </w:rPr>
        <w:t>RP-</w:t>
      </w:r>
      <w:r w:rsidRPr="006A7BCB">
        <w:rPr>
          <w:rFonts w:ascii="Arial" w:hAnsi="Arial" w:cs="Arial"/>
          <w:b/>
          <w:sz w:val="24"/>
          <w:szCs w:val="24"/>
          <w:highlight w:val="yellow"/>
        </w:rPr>
        <w:t>1</w:t>
      </w:r>
      <w:r w:rsidR="00C80116" w:rsidRPr="006A7BCB">
        <w:rPr>
          <w:rFonts w:ascii="Arial" w:hAnsi="Arial" w:cs="Arial"/>
          <w:b/>
          <w:sz w:val="24"/>
          <w:szCs w:val="24"/>
          <w:highlight w:val="yellow"/>
        </w:rPr>
        <w:t>8</w:t>
      </w:r>
      <w:r w:rsidR="00C21339" w:rsidRPr="006A7BCB">
        <w:rPr>
          <w:rFonts w:ascii="Arial" w:hAnsi="Arial" w:cs="Arial"/>
          <w:b/>
          <w:sz w:val="24"/>
          <w:szCs w:val="24"/>
          <w:highlight w:val="yellow"/>
          <w:lang w:eastAsia="ja-JP"/>
        </w:rPr>
        <w:t>xxxx</w:t>
      </w:r>
    </w:p>
    <w:p w:rsidR="00F86A73" w:rsidRPr="004B566C" w:rsidRDefault="00207DC4" w:rsidP="004B566C">
      <w:pPr>
        <w:tabs>
          <w:tab w:val="left" w:pos="567"/>
        </w:tabs>
        <w:rPr>
          <w:rFonts w:ascii="Arial" w:hAnsi="Arial" w:cs="Arial"/>
          <w:b/>
          <w:sz w:val="24"/>
        </w:rPr>
      </w:pPr>
      <w:r w:rsidRPr="006A7BCB">
        <w:rPr>
          <w:rFonts w:ascii="Arial" w:hAnsi="Arial" w:cs="Arial"/>
          <w:b/>
          <w:sz w:val="24"/>
          <w:highlight w:val="yellow"/>
        </w:rPr>
        <w:t>Sorrento, Italy</w:t>
      </w:r>
      <w:r w:rsidR="00C266F9" w:rsidRPr="006A7BCB">
        <w:rPr>
          <w:rFonts w:ascii="Arial" w:hAnsi="Arial" w:cs="Arial"/>
          <w:b/>
          <w:sz w:val="24"/>
          <w:highlight w:val="yellow"/>
        </w:rPr>
        <w:t>,</w:t>
      </w:r>
      <w:r w:rsidR="00D17794" w:rsidRPr="006A7BCB">
        <w:rPr>
          <w:rFonts w:ascii="Arial" w:hAnsi="Arial" w:cs="Arial"/>
          <w:b/>
          <w:sz w:val="24"/>
          <w:highlight w:val="yellow"/>
        </w:rPr>
        <w:t xml:space="preserve"> </w:t>
      </w:r>
      <w:r w:rsidRPr="006A7BCB">
        <w:rPr>
          <w:rFonts w:ascii="Arial" w:hAnsi="Arial" w:cs="Arial"/>
          <w:b/>
          <w:sz w:val="24"/>
          <w:highlight w:val="yellow"/>
        </w:rPr>
        <w:t>December</w:t>
      </w:r>
      <w:r w:rsidR="00AE08EB" w:rsidRPr="006A7BCB">
        <w:rPr>
          <w:rFonts w:ascii="Arial" w:hAnsi="Arial" w:cs="Arial"/>
          <w:b/>
          <w:sz w:val="24"/>
          <w:highlight w:val="yellow"/>
        </w:rPr>
        <w:t xml:space="preserve"> </w:t>
      </w:r>
      <w:r w:rsidR="007113A1" w:rsidRPr="006A7BCB">
        <w:rPr>
          <w:rFonts w:ascii="Arial" w:hAnsi="Arial" w:cs="Arial"/>
          <w:b/>
          <w:sz w:val="24"/>
          <w:highlight w:val="yellow"/>
        </w:rPr>
        <w:t>1</w:t>
      </w:r>
      <w:r w:rsidR="00C21339" w:rsidRPr="006A7BCB">
        <w:rPr>
          <w:rFonts w:ascii="Arial" w:hAnsi="Arial" w:cs="Arial"/>
          <w:b/>
          <w:sz w:val="24"/>
          <w:highlight w:val="yellow"/>
        </w:rPr>
        <w:t>0</w:t>
      </w:r>
      <w:r w:rsidR="00AE08EB" w:rsidRPr="006A7BCB">
        <w:rPr>
          <w:rFonts w:ascii="Arial" w:hAnsi="Arial" w:cs="Arial"/>
          <w:b/>
          <w:sz w:val="24"/>
          <w:highlight w:val="yellow"/>
        </w:rPr>
        <w:t>-</w:t>
      </w:r>
      <w:r w:rsidR="00C21339" w:rsidRPr="006A7BCB">
        <w:rPr>
          <w:rFonts w:ascii="Arial" w:hAnsi="Arial" w:cs="Arial"/>
          <w:b/>
          <w:sz w:val="24"/>
          <w:highlight w:val="yellow"/>
        </w:rPr>
        <w:t>13</w:t>
      </w:r>
      <w:r w:rsidR="00D17794" w:rsidRPr="006A7BCB">
        <w:rPr>
          <w:rFonts w:ascii="Arial" w:hAnsi="Arial" w:cs="Arial"/>
          <w:b/>
          <w:sz w:val="24"/>
          <w:highlight w:val="yellow"/>
        </w:rPr>
        <w:t>, 201</w:t>
      </w:r>
      <w:r w:rsidR="00C80116" w:rsidRPr="006A7BCB">
        <w:rPr>
          <w:rFonts w:ascii="Arial" w:hAnsi="Arial" w:cs="Arial"/>
          <w:b/>
          <w:sz w:val="24"/>
          <w:highlight w:val="yellow"/>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bookmarkStart w:id="0" w:name="_GoBack"/>
      <w:bookmarkEnd w:id="0"/>
      <w:r>
        <w:rPr>
          <w:rFonts w:ascii="Arial" w:hAnsi="Arial" w:cs="Arial"/>
        </w:rPr>
        <w:tab/>
      </w:r>
      <w:r w:rsidR="00F86A73">
        <w:rPr>
          <w:rFonts w:ascii="Arial" w:hAnsi="Arial" w:cs="Arial"/>
        </w:rPr>
        <w:tab/>
      </w:r>
      <w:r w:rsidR="00EF4800">
        <w:rPr>
          <w:rFonts w:ascii="Arial" w:hAnsi="Arial" w:cs="Arial"/>
        </w:rPr>
        <w:tab/>
      </w:r>
      <w:proofErr w:type="spellStart"/>
      <w:r w:rsidR="00C21339">
        <w:rPr>
          <w:rFonts w:ascii="Arial" w:hAnsi="Arial" w:cs="Arial" w:hint="eastAsia"/>
          <w:color w:val="FF0000"/>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Study Item</w:t>
            </w:r>
            <w:r>
              <w:rPr>
                <w:rFonts w:ascii="Arial" w:hAnsi="Arial" w:cs="Arial"/>
                <w:lang w:eastAsia="ja-JP"/>
              </w:rPr>
              <w:t xml:space="preserve">: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t xml:space="preserve">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504" w:rsidRDefault="00EE1504">
      <w:r>
        <w:separator/>
      </w:r>
    </w:p>
  </w:endnote>
  <w:endnote w:type="continuationSeparator" w:id="0">
    <w:p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504" w:rsidRDefault="00EE1504">
      <w:r>
        <w:separator/>
      </w:r>
    </w:p>
  </w:footnote>
  <w:footnote w:type="continuationSeparator" w:id="0">
    <w:p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4F42AA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682</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Bertenyi, Balazs (Nokia - HU/Budapest)</cp:lastModifiedBy>
  <cp:revision>2</cp:revision>
  <dcterms:created xsi:type="dcterms:W3CDTF">2018-11-20T14:54:00Z</dcterms:created>
  <dcterms:modified xsi:type="dcterms:W3CDTF">2018-11-20T14:54:00Z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